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2BBA" w:rsidRDefault="00F72BBA" w:rsidP="00F72BBA">
      <w:pPr>
        <w:rPr>
          <w:rFonts w:asciiTheme="majorHAnsi" w:hAnsiTheme="majorHAnsi" w:cstheme="majorHAnsi"/>
          <w:b/>
          <w:color w:val="191C22"/>
          <w:spacing w:val="-3"/>
          <w:sz w:val="24"/>
          <w:szCs w:val="24"/>
          <w:shd w:val="clear" w:color="auto" w:fill="F1F1EF"/>
        </w:rPr>
      </w:pPr>
      <w:bookmarkStart w:id="0" w:name="_GoBack"/>
      <w:bookmarkEnd w:id="0"/>
      <w:r w:rsidRPr="00106924">
        <w:rPr>
          <w:rFonts w:asciiTheme="majorHAnsi" w:hAnsiTheme="majorHAnsi" w:cstheme="majorHAnsi"/>
          <w:b/>
          <w:color w:val="191C22"/>
          <w:spacing w:val="-3"/>
          <w:sz w:val="24"/>
          <w:szCs w:val="24"/>
          <w:shd w:val="clear" w:color="auto" w:fill="F1F1EF"/>
        </w:rPr>
        <w:t>Uctění památky Dr. Milady Horákové před farou ve Vinoři</w:t>
      </w:r>
    </w:p>
    <w:p w:rsidR="00F72BBA" w:rsidRPr="00106924" w:rsidRDefault="00F72BBA" w:rsidP="00F72BBA">
      <w:pPr>
        <w:rPr>
          <w:rFonts w:asciiTheme="majorHAnsi" w:hAnsiTheme="majorHAnsi" w:cstheme="majorHAnsi"/>
          <w:b/>
          <w:color w:val="191C22"/>
          <w:spacing w:val="-3"/>
          <w:sz w:val="24"/>
          <w:szCs w:val="24"/>
          <w:shd w:val="clear" w:color="auto" w:fill="F1F1EF"/>
        </w:rPr>
      </w:pPr>
      <w:r w:rsidRPr="00106924">
        <w:rPr>
          <w:rFonts w:asciiTheme="majorHAnsi" w:hAnsiTheme="majorHAnsi" w:cstheme="majorHAnsi"/>
          <w:b/>
          <w:color w:val="191C22"/>
          <w:spacing w:val="-3"/>
          <w:sz w:val="24"/>
          <w:szCs w:val="24"/>
          <w:shd w:val="clear" w:color="auto" w:fill="F1F1EF"/>
        </w:rPr>
        <w:t xml:space="preserve">Dnes, 27. června 2018 </w:t>
      </w:r>
      <w:r w:rsidR="00106924">
        <w:rPr>
          <w:rFonts w:asciiTheme="majorHAnsi" w:hAnsiTheme="majorHAnsi" w:cstheme="majorHAnsi"/>
          <w:b/>
          <w:color w:val="191C22"/>
          <w:spacing w:val="-3"/>
          <w:sz w:val="24"/>
          <w:szCs w:val="24"/>
          <w:shd w:val="clear" w:color="auto" w:fill="F1F1EF"/>
        </w:rPr>
        <w:t>na Den památky obět</w:t>
      </w:r>
      <w:r w:rsidR="00D47265">
        <w:rPr>
          <w:rFonts w:asciiTheme="majorHAnsi" w:hAnsiTheme="majorHAnsi" w:cstheme="majorHAnsi"/>
          <w:b/>
          <w:color w:val="191C22"/>
          <w:spacing w:val="-3"/>
          <w:sz w:val="24"/>
          <w:szCs w:val="24"/>
          <w:shd w:val="clear" w:color="auto" w:fill="F1F1EF"/>
        </w:rPr>
        <w:t>í</w:t>
      </w:r>
      <w:r w:rsidR="00106924">
        <w:rPr>
          <w:rFonts w:asciiTheme="majorHAnsi" w:hAnsiTheme="majorHAnsi" w:cstheme="majorHAnsi"/>
          <w:b/>
          <w:color w:val="191C22"/>
          <w:spacing w:val="-3"/>
          <w:sz w:val="24"/>
          <w:szCs w:val="24"/>
          <w:shd w:val="clear" w:color="auto" w:fill="F1F1EF"/>
        </w:rPr>
        <w:t xml:space="preserve"> komunistického režimu </w:t>
      </w:r>
      <w:r w:rsidRPr="00106924">
        <w:rPr>
          <w:rFonts w:asciiTheme="majorHAnsi" w:hAnsiTheme="majorHAnsi" w:cstheme="majorHAnsi"/>
          <w:b/>
          <w:color w:val="191C22"/>
          <w:spacing w:val="-3"/>
          <w:sz w:val="24"/>
          <w:szCs w:val="24"/>
          <w:shd w:val="clear" w:color="auto" w:fill="F1F1EF"/>
        </w:rPr>
        <w:t>si připomínáme šedesáté osmé tragické výročí justiční</w:t>
      </w:r>
      <w:r w:rsidR="00D47265">
        <w:rPr>
          <w:rFonts w:asciiTheme="majorHAnsi" w:hAnsiTheme="majorHAnsi" w:cstheme="majorHAnsi"/>
          <w:b/>
          <w:color w:val="191C22"/>
          <w:spacing w:val="-3"/>
          <w:sz w:val="24"/>
          <w:szCs w:val="24"/>
          <w:shd w:val="clear" w:color="auto" w:fill="F1F1EF"/>
        </w:rPr>
        <w:t>ch</w:t>
      </w:r>
      <w:r w:rsidRPr="00106924">
        <w:rPr>
          <w:rFonts w:asciiTheme="majorHAnsi" w:hAnsiTheme="majorHAnsi" w:cstheme="majorHAnsi"/>
          <w:b/>
          <w:color w:val="191C22"/>
          <w:spacing w:val="-3"/>
          <w:sz w:val="24"/>
          <w:szCs w:val="24"/>
          <w:shd w:val="clear" w:color="auto" w:fill="F1F1EF"/>
        </w:rPr>
        <w:t xml:space="preserve"> vražd Dr. Milady Horákové</w:t>
      </w:r>
      <w:r w:rsidR="00D47265">
        <w:rPr>
          <w:rFonts w:asciiTheme="majorHAnsi" w:hAnsiTheme="majorHAnsi" w:cstheme="majorHAnsi"/>
          <w:b/>
          <w:color w:val="191C22"/>
          <w:spacing w:val="-3"/>
          <w:sz w:val="24"/>
          <w:szCs w:val="24"/>
          <w:shd w:val="clear" w:color="auto" w:fill="F1F1EF"/>
        </w:rPr>
        <w:t>, Jana Buchala, Oldřicha Pecla a Záviše Kalandry</w:t>
      </w:r>
      <w:r w:rsidRPr="00106924">
        <w:rPr>
          <w:rFonts w:asciiTheme="majorHAnsi" w:hAnsiTheme="majorHAnsi" w:cstheme="majorHAnsi"/>
          <w:b/>
          <w:color w:val="191C22"/>
          <w:spacing w:val="-3"/>
          <w:sz w:val="24"/>
          <w:szCs w:val="24"/>
          <w:shd w:val="clear" w:color="auto" w:fill="F1F1EF"/>
        </w:rPr>
        <w:t xml:space="preserve"> </w:t>
      </w:r>
      <w:r w:rsidR="00D47265">
        <w:rPr>
          <w:rFonts w:asciiTheme="majorHAnsi" w:hAnsiTheme="majorHAnsi" w:cstheme="majorHAnsi"/>
          <w:b/>
          <w:color w:val="191C22"/>
          <w:spacing w:val="-3"/>
          <w:sz w:val="24"/>
          <w:szCs w:val="24"/>
          <w:shd w:val="clear" w:color="auto" w:fill="F1F1EF"/>
        </w:rPr>
        <w:t xml:space="preserve">v rámci </w:t>
      </w:r>
      <w:r w:rsidRPr="00106924">
        <w:rPr>
          <w:rFonts w:asciiTheme="majorHAnsi" w:hAnsiTheme="majorHAnsi" w:cstheme="majorHAnsi"/>
          <w:b/>
          <w:color w:val="191C22"/>
          <w:spacing w:val="-3"/>
          <w:sz w:val="24"/>
          <w:szCs w:val="24"/>
          <w:shd w:val="clear" w:color="auto" w:fill="F1F1EF"/>
        </w:rPr>
        <w:t>vykonstruovaného politického procesu komunistického Československa.</w:t>
      </w:r>
    </w:p>
    <w:p w:rsidR="00106924" w:rsidRDefault="00F72BBA" w:rsidP="00F72BBA">
      <w:pPr>
        <w:rPr>
          <w:rFonts w:asciiTheme="majorHAnsi" w:hAnsiTheme="majorHAnsi" w:cstheme="majorHAnsi"/>
          <w:color w:val="121617"/>
          <w:sz w:val="24"/>
          <w:szCs w:val="24"/>
          <w:shd w:val="clear" w:color="auto" w:fill="FFFFFF"/>
        </w:rPr>
      </w:pPr>
      <w:r w:rsidRPr="002438D9">
        <w:rPr>
          <w:rStyle w:val="Siln"/>
          <w:rFonts w:asciiTheme="majorHAnsi" w:hAnsiTheme="majorHAnsi" w:cstheme="majorHAnsi"/>
          <w:b w:val="0"/>
          <w:color w:val="121617"/>
          <w:sz w:val="24"/>
          <w:szCs w:val="24"/>
          <w:shd w:val="clear" w:color="auto" w:fill="FFFFFF"/>
        </w:rPr>
        <w:t>Politický monstrproces se členy nekomunistických stran</w:t>
      </w:r>
      <w:r w:rsidRPr="002438D9">
        <w:rPr>
          <w:rFonts w:asciiTheme="majorHAnsi" w:hAnsiTheme="majorHAnsi" w:cstheme="majorHAnsi"/>
          <w:b/>
          <w:color w:val="121617"/>
          <w:sz w:val="24"/>
          <w:szCs w:val="24"/>
          <w:shd w:val="clear" w:color="auto" w:fill="FFFFFF"/>
        </w:rPr>
        <w:t xml:space="preserve"> </w:t>
      </w:r>
      <w:r w:rsidRPr="002438D9">
        <w:rPr>
          <w:rFonts w:asciiTheme="majorHAnsi" w:hAnsiTheme="majorHAnsi" w:cstheme="majorHAnsi"/>
          <w:color w:val="121617"/>
          <w:sz w:val="24"/>
          <w:szCs w:val="24"/>
          <w:shd w:val="clear" w:color="auto" w:fill="FFFFFF"/>
        </w:rPr>
        <w:t>s „dr. Miladou Horákovou a spol.“ je největší</w:t>
      </w:r>
      <w:r>
        <w:rPr>
          <w:rFonts w:asciiTheme="majorHAnsi" w:hAnsiTheme="majorHAnsi" w:cstheme="majorHAnsi"/>
          <w:color w:val="121617"/>
          <w:sz w:val="24"/>
          <w:szCs w:val="24"/>
          <w:shd w:val="clear" w:color="auto" w:fill="FFFFFF"/>
        </w:rPr>
        <w:t>m</w:t>
      </w:r>
      <w:r w:rsidRPr="002438D9">
        <w:rPr>
          <w:rFonts w:asciiTheme="majorHAnsi" w:hAnsiTheme="majorHAnsi" w:cstheme="majorHAnsi"/>
          <w:color w:val="121617"/>
          <w:sz w:val="24"/>
          <w:szCs w:val="24"/>
          <w:shd w:val="clear" w:color="auto" w:fill="FFFFFF"/>
        </w:rPr>
        <w:t xml:space="preserve"> a nezrůdnější</w:t>
      </w:r>
      <w:r>
        <w:rPr>
          <w:rFonts w:asciiTheme="majorHAnsi" w:hAnsiTheme="majorHAnsi" w:cstheme="majorHAnsi"/>
          <w:color w:val="121617"/>
          <w:sz w:val="24"/>
          <w:szCs w:val="24"/>
          <w:shd w:val="clear" w:color="auto" w:fill="FFFFFF"/>
        </w:rPr>
        <w:t>m</w:t>
      </w:r>
      <w:r w:rsidRPr="002438D9">
        <w:rPr>
          <w:rFonts w:asciiTheme="majorHAnsi" w:hAnsiTheme="majorHAnsi" w:cstheme="majorHAnsi"/>
          <w:color w:val="121617"/>
          <w:sz w:val="24"/>
          <w:szCs w:val="24"/>
          <w:shd w:val="clear" w:color="auto" w:fill="FFFFFF"/>
        </w:rPr>
        <w:t xml:space="preserve"> politický</w:t>
      </w:r>
      <w:r>
        <w:rPr>
          <w:rFonts w:asciiTheme="majorHAnsi" w:hAnsiTheme="majorHAnsi" w:cstheme="majorHAnsi"/>
          <w:color w:val="121617"/>
          <w:sz w:val="24"/>
          <w:szCs w:val="24"/>
          <w:shd w:val="clear" w:color="auto" w:fill="FFFFFF"/>
        </w:rPr>
        <w:t>m</w:t>
      </w:r>
      <w:r w:rsidRPr="002438D9">
        <w:rPr>
          <w:rFonts w:asciiTheme="majorHAnsi" w:hAnsiTheme="majorHAnsi" w:cstheme="majorHAnsi"/>
          <w:color w:val="121617"/>
          <w:sz w:val="24"/>
          <w:szCs w:val="24"/>
          <w:shd w:val="clear" w:color="auto" w:fill="FFFFFF"/>
        </w:rPr>
        <w:t xml:space="preserve"> proces</w:t>
      </w:r>
      <w:r>
        <w:rPr>
          <w:rFonts w:asciiTheme="majorHAnsi" w:hAnsiTheme="majorHAnsi" w:cstheme="majorHAnsi"/>
          <w:color w:val="121617"/>
          <w:sz w:val="24"/>
          <w:szCs w:val="24"/>
          <w:shd w:val="clear" w:color="auto" w:fill="FFFFFF"/>
        </w:rPr>
        <w:t>em</w:t>
      </w:r>
      <w:r w:rsidRPr="002438D9">
        <w:rPr>
          <w:rFonts w:asciiTheme="majorHAnsi" w:hAnsiTheme="majorHAnsi" w:cstheme="majorHAnsi"/>
          <w:color w:val="121617"/>
          <w:sz w:val="24"/>
          <w:szCs w:val="24"/>
          <w:shd w:val="clear" w:color="auto" w:fill="FFFFFF"/>
        </w:rPr>
        <w:t xml:space="preserve"> komunistické</w:t>
      </w:r>
      <w:r>
        <w:rPr>
          <w:rFonts w:asciiTheme="majorHAnsi" w:hAnsiTheme="majorHAnsi" w:cstheme="majorHAnsi"/>
          <w:color w:val="121617"/>
          <w:sz w:val="24"/>
          <w:szCs w:val="24"/>
          <w:shd w:val="clear" w:color="auto" w:fill="FFFFFF"/>
        </w:rPr>
        <w:t>ho</w:t>
      </w:r>
      <w:r w:rsidRPr="002438D9">
        <w:rPr>
          <w:rFonts w:asciiTheme="majorHAnsi" w:hAnsiTheme="majorHAnsi" w:cstheme="majorHAnsi"/>
          <w:color w:val="121617"/>
          <w:sz w:val="24"/>
          <w:szCs w:val="24"/>
          <w:shd w:val="clear" w:color="auto" w:fill="FFFFFF"/>
        </w:rPr>
        <w:t xml:space="preserve"> Československ</w:t>
      </w:r>
      <w:r>
        <w:rPr>
          <w:rFonts w:asciiTheme="majorHAnsi" w:hAnsiTheme="majorHAnsi" w:cstheme="majorHAnsi"/>
          <w:color w:val="121617"/>
          <w:sz w:val="24"/>
          <w:szCs w:val="24"/>
          <w:shd w:val="clear" w:color="auto" w:fill="FFFFFF"/>
        </w:rPr>
        <w:t>a,</w:t>
      </w:r>
      <w:r w:rsidRPr="002438D9">
        <w:rPr>
          <w:rFonts w:asciiTheme="majorHAnsi" w:hAnsiTheme="majorHAnsi" w:cstheme="majorHAnsi"/>
          <w:color w:val="121617"/>
          <w:sz w:val="24"/>
          <w:szCs w:val="24"/>
          <w:shd w:val="clear" w:color="auto" w:fill="FFFFFF"/>
        </w:rPr>
        <w:t xml:space="preserve"> na které</w:t>
      </w:r>
      <w:r>
        <w:rPr>
          <w:rFonts w:asciiTheme="majorHAnsi" w:hAnsiTheme="majorHAnsi" w:cstheme="majorHAnsi"/>
          <w:color w:val="121617"/>
          <w:sz w:val="24"/>
          <w:szCs w:val="24"/>
          <w:shd w:val="clear" w:color="auto" w:fill="FFFFFF"/>
        </w:rPr>
        <w:t>m</w:t>
      </w:r>
      <w:r w:rsidRPr="002438D9">
        <w:rPr>
          <w:rFonts w:asciiTheme="majorHAnsi" w:hAnsiTheme="majorHAnsi" w:cstheme="majorHAnsi"/>
          <w:color w:val="121617"/>
          <w:sz w:val="24"/>
          <w:szCs w:val="24"/>
          <w:shd w:val="clear" w:color="auto" w:fill="FFFFFF"/>
        </w:rPr>
        <w:t xml:space="preserve"> se velkou měrou podíleli sovětští poradci. Ti zavedli nepřetržité výslechy, konfrontaci obviněných s vynucenou výpovědí jiných vězňů a otázkové protokoly. Poprvé se také uplatnila dohoda mezi </w:t>
      </w:r>
      <w:proofErr w:type="spellStart"/>
      <w:r w:rsidRPr="002438D9">
        <w:rPr>
          <w:rFonts w:asciiTheme="majorHAnsi" w:hAnsiTheme="majorHAnsi" w:cstheme="majorHAnsi"/>
          <w:color w:val="121617"/>
          <w:sz w:val="24"/>
          <w:szCs w:val="24"/>
          <w:shd w:val="clear" w:color="auto" w:fill="FFFFFF"/>
        </w:rPr>
        <w:t>StB</w:t>
      </w:r>
      <w:proofErr w:type="spellEnd"/>
      <w:r w:rsidRPr="002438D9">
        <w:rPr>
          <w:rFonts w:asciiTheme="majorHAnsi" w:hAnsiTheme="majorHAnsi" w:cstheme="majorHAnsi"/>
          <w:color w:val="121617"/>
          <w:sz w:val="24"/>
          <w:szCs w:val="24"/>
          <w:shd w:val="clear" w:color="auto" w:fill="FFFFFF"/>
        </w:rPr>
        <w:t>, prokurátory a soudci, přelíčení postupova</w:t>
      </w:r>
      <w:r>
        <w:rPr>
          <w:rFonts w:asciiTheme="majorHAnsi" w:hAnsiTheme="majorHAnsi" w:cstheme="majorHAnsi"/>
          <w:color w:val="121617"/>
          <w:sz w:val="24"/>
          <w:szCs w:val="24"/>
          <w:shd w:val="clear" w:color="auto" w:fill="FFFFFF"/>
        </w:rPr>
        <w:t>lo</w:t>
      </w:r>
      <w:r w:rsidRPr="002438D9">
        <w:rPr>
          <w:rFonts w:asciiTheme="majorHAnsi" w:hAnsiTheme="majorHAnsi" w:cstheme="majorHAnsi"/>
          <w:color w:val="121617"/>
          <w:sz w:val="24"/>
          <w:szCs w:val="24"/>
          <w:shd w:val="clear" w:color="auto" w:fill="FFFFFF"/>
        </w:rPr>
        <w:t xml:space="preserve"> podle předem vypracovaného scénáře. V rámci třináctičlenné skupiny byli souzeni představitelé nekomunistických politických stran. Obviněno bylo osm bývalých funkcionářů ČSNS, dva členové ČSL a dva představitelé sociální demokracie.  </w:t>
      </w:r>
    </w:p>
    <w:p w:rsidR="00106924" w:rsidRDefault="00F72BBA" w:rsidP="00F72BBA">
      <w:pPr>
        <w:rPr>
          <w:rFonts w:asciiTheme="majorHAnsi" w:hAnsiTheme="majorHAnsi" w:cstheme="majorHAnsi"/>
          <w:color w:val="121617"/>
          <w:sz w:val="24"/>
          <w:szCs w:val="24"/>
          <w:shd w:val="clear" w:color="auto" w:fill="FFFFFF"/>
        </w:rPr>
      </w:pPr>
      <w:r w:rsidRPr="002438D9">
        <w:rPr>
          <w:rFonts w:asciiTheme="majorHAnsi" w:hAnsiTheme="majorHAnsi" w:cstheme="majorHAnsi"/>
          <w:color w:val="121617"/>
          <w:sz w:val="24"/>
          <w:szCs w:val="24"/>
          <w:shd w:val="clear" w:color="auto" w:fill="FFFFFF"/>
        </w:rPr>
        <w:t>Obžalovaní</w:t>
      </w:r>
      <w:r>
        <w:rPr>
          <w:rFonts w:asciiTheme="majorHAnsi" w:hAnsiTheme="majorHAnsi" w:cstheme="majorHAnsi"/>
          <w:color w:val="121617"/>
          <w:sz w:val="24"/>
          <w:szCs w:val="24"/>
          <w:shd w:val="clear" w:color="auto" w:fill="FFFFFF"/>
        </w:rPr>
        <w:t xml:space="preserve"> - </w:t>
      </w:r>
      <w:r w:rsidRPr="002438D9">
        <w:rPr>
          <w:rFonts w:asciiTheme="majorHAnsi" w:hAnsiTheme="majorHAnsi" w:cstheme="majorHAnsi"/>
          <w:color w:val="121617"/>
          <w:sz w:val="24"/>
          <w:szCs w:val="24"/>
          <w:shd w:val="clear" w:color="auto" w:fill="FFFFFF"/>
        </w:rPr>
        <w:t>„dr. Horáková Milada a spol.“ se nesmířili se změnami, ke kterým došlo v zemi po únoru 1948. Odbojová činnost příslušníků politických stran se zpočátku omezovala pouze na vzájemné schůzky, disku</w:t>
      </w:r>
      <w:r>
        <w:rPr>
          <w:rFonts w:asciiTheme="majorHAnsi" w:hAnsiTheme="majorHAnsi" w:cstheme="majorHAnsi"/>
          <w:color w:val="121617"/>
          <w:sz w:val="24"/>
          <w:szCs w:val="24"/>
          <w:shd w:val="clear" w:color="auto" w:fill="FFFFFF"/>
        </w:rPr>
        <w:t>s</w:t>
      </w:r>
      <w:r w:rsidRPr="002438D9">
        <w:rPr>
          <w:rFonts w:asciiTheme="majorHAnsi" w:hAnsiTheme="majorHAnsi" w:cstheme="majorHAnsi"/>
          <w:color w:val="121617"/>
          <w:sz w:val="24"/>
          <w:szCs w:val="24"/>
          <w:shd w:val="clear" w:color="auto" w:fill="FFFFFF"/>
        </w:rPr>
        <w:t xml:space="preserve">i o politické situaci v republice a na letákové akce. Snažili se zůstat v kontaktu s představiteli nekomunistických stran, kteří odešli do exilu a informovat je o situaci v zemi. Jako nejdůležitější úkol vnímali udržet politické přesvědčení svých stoupenců a podporovat postižené. </w:t>
      </w:r>
      <w:r w:rsidRPr="002438D9">
        <w:rPr>
          <w:rFonts w:asciiTheme="majorHAnsi" w:hAnsiTheme="majorHAnsi" w:cstheme="majorHAnsi"/>
          <w:b/>
          <w:color w:val="121617"/>
          <w:sz w:val="24"/>
          <w:szCs w:val="24"/>
          <w:shd w:val="clear" w:color="auto" w:fill="FFFFFF"/>
        </w:rPr>
        <w:t xml:space="preserve">25. září 1948 se představitelé nekomunistických stran </w:t>
      </w:r>
      <w:r w:rsidR="00D47265" w:rsidRPr="002438D9">
        <w:rPr>
          <w:rFonts w:asciiTheme="majorHAnsi" w:hAnsiTheme="majorHAnsi" w:cstheme="majorHAnsi"/>
          <w:b/>
          <w:color w:val="121617"/>
          <w:sz w:val="24"/>
          <w:szCs w:val="24"/>
          <w:shd w:val="clear" w:color="auto" w:fill="FFFFFF"/>
        </w:rPr>
        <w:t xml:space="preserve">sešli </w:t>
      </w:r>
      <w:r w:rsidRPr="002438D9">
        <w:rPr>
          <w:rFonts w:asciiTheme="majorHAnsi" w:hAnsiTheme="majorHAnsi" w:cstheme="majorHAnsi"/>
          <w:b/>
          <w:color w:val="121617"/>
          <w:sz w:val="24"/>
          <w:szCs w:val="24"/>
          <w:shd w:val="clear" w:color="auto" w:fill="FFFFFF"/>
        </w:rPr>
        <w:t>na faře ve Vinoři, aby jednali o možnosti vzájemné spolupráce. Za sociální demokraty se schůzky účastnili </w:t>
      </w:r>
      <w:r w:rsidRPr="002438D9">
        <w:rPr>
          <w:rStyle w:val="Siln"/>
          <w:rFonts w:asciiTheme="majorHAnsi" w:hAnsiTheme="majorHAnsi" w:cstheme="majorHAnsi"/>
          <w:color w:val="121617"/>
          <w:sz w:val="24"/>
          <w:szCs w:val="24"/>
          <w:shd w:val="clear" w:color="auto" w:fill="FFFFFF"/>
        </w:rPr>
        <w:t>Vojta Beneš</w:t>
      </w:r>
      <w:r w:rsidRPr="002438D9">
        <w:rPr>
          <w:rFonts w:asciiTheme="majorHAnsi" w:hAnsiTheme="majorHAnsi" w:cstheme="majorHAnsi"/>
          <w:color w:val="121617"/>
          <w:sz w:val="24"/>
          <w:szCs w:val="24"/>
          <w:shd w:val="clear" w:color="auto" w:fill="FFFFFF"/>
        </w:rPr>
        <w:t> a </w:t>
      </w:r>
      <w:r w:rsidRPr="002438D9">
        <w:rPr>
          <w:rStyle w:val="Siln"/>
          <w:rFonts w:asciiTheme="majorHAnsi" w:hAnsiTheme="majorHAnsi" w:cstheme="majorHAnsi"/>
          <w:color w:val="121617"/>
          <w:sz w:val="24"/>
          <w:szCs w:val="24"/>
          <w:shd w:val="clear" w:color="auto" w:fill="FFFFFF"/>
        </w:rPr>
        <w:t>Zdeněk Peška</w:t>
      </w:r>
      <w:r w:rsidRPr="002438D9">
        <w:rPr>
          <w:rFonts w:asciiTheme="majorHAnsi" w:hAnsiTheme="majorHAnsi" w:cstheme="majorHAnsi"/>
          <w:color w:val="121617"/>
          <w:sz w:val="24"/>
          <w:szCs w:val="24"/>
          <w:shd w:val="clear" w:color="auto" w:fill="FFFFFF"/>
        </w:rPr>
        <w:t xml:space="preserve">. </w:t>
      </w:r>
      <w:r w:rsidRPr="002438D9">
        <w:rPr>
          <w:rFonts w:asciiTheme="majorHAnsi" w:hAnsiTheme="majorHAnsi" w:cstheme="majorHAnsi"/>
          <w:b/>
          <w:color w:val="121617"/>
          <w:sz w:val="24"/>
          <w:szCs w:val="24"/>
          <w:shd w:val="clear" w:color="auto" w:fill="FFFFFF"/>
        </w:rPr>
        <w:t>ČSNS zde zastupovala</w:t>
      </w:r>
      <w:r w:rsidRPr="002438D9">
        <w:rPr>
          <w:rFonts w:asciiTheme="majorHAnsi" w:hAnsiTheme="majorHAnsi" w:cstheme="majorHAnsi"/>
          <w:color w:val="121617"/>
          <w:sz w:val="24"/>
          <w:szCs w:val="24"/>
          <w:shd w:val="clear" w:color="auto" w:fill="FFFFFF"/>
        </w:rPr>
        <w:t> </w:t>
      </w:r>
      <w:hyperlink r:id="rId4" w:tooltip="Právnička, 1945–1948 předsedkyně poslaneckého klubu ČSNS " w:history="1">
        <w:r w:rsidRPr="002438D9">
          <w:rPr>
            <w:rStyle w:val="Siln"/>
            <w:rFonts w:asciiTheme="majorHAnsi" w:hAnsiTheme="majorHAnsi" w:cstheme="majorHAnsi"/>
            <w:color w:val="121617"/>
            <w:sz w:val="24"/>
            <w:szCs w:val="24"/>
            <w:shd w:val="clear" w:color="auto" w:fill="FFFFFF"/>
          </w:rPr>
          <w:t>Milada Horáková</w:t>
        </w:r>
      </w:hyperlink>
      <w:r w:rsidRPr="002438D9">
        <w:rPr>
          <w:rFonts w:asciiTheme="majorHAnsi" w:hAnsiTheme="majorHAnsi" w:cstheme="majorHAnsi"/>
          <w:color w:val="121617"/>
          <w:sz w:val="24"/>
          <w:szCs w:val="24"/>
          <w:shd w:val="clear" w:color="auto" w:fill="FFFFFF"/>
        </w:rPr>
        <w:t> a </w:t>
      </w:r>
      <w:hyperlink r:id="rId5" w:tooltip="Právník, národněsocialistický politik a člen národněsocialistické " w:history="1">
        <w:r w:rsidRPr="002438D9">
          <w:rPr>
            <w:rStyle w:val="Siln"/>
            <w:rFonts w:asciiTheme="majorHAnsi" w:hAnsiTheme="majorHAnsi" w:cstheme="majorHAnsi"/>
            <w:color w:val="121617"/>
            <w:sz w:val="24"/>
            <w:szCs w:val="24"/>
            <w:shd w:val="clear" w:color="auto" w:fill="FFFFFF"/>
          </w:rPr>
          <w:t>Josef Nestával</w:t>
        </w:r>
      </w:hyperlink>
      <w:r w:rsidRPr="002438D9">
        <w:rPr>
          <w:rFonts w:asciiTheme="majorHAnsi" w:hAnsiTheme="majorHAnsi" w:cstheme="majorHAnsi"/>
          <w:color w:val="121617"/>
          <w:sz w:val="24"/>
          <w:szCs w:val="24"/>
          <w:shd w:val="clear" w:color="auto" w:fill="FFFFFF"/>
        </w:rPr>
        <w:t> </w:t>
      </w:r>
      <w:r w:rsidRPr="00106924">
        <w:rPr>
          <w:rFonts w:asciiTheme="majorHAnsi" w:hAnsiTheme="majorHAnsi" w:cstheme="majorHAnsi"/>
          <w:color w:val="121617"/>
          <w:sz w:val="24"/>
          <w:szCs w:val="24"/>
          <w:shd w:val="clear" w:color="auto" w:fill="FFFFFF"/>
        </w:rPr>
        <w:t>( současně členy</w:t>
      </w:r>
      <w:r w:rsidRPr="00106924">
        <w:rPr>
          <w:rFonts w:asciiTheme="majorHAnsi" w:hAnsiTheme="majorHAnsi" w:cstheme="majorHAnsi"/>
          <w:b/>
          <w:color w:val="121617"/>
          <w:sz w:val="24"/>
          <w:szCs w:val="24"/>
          <w:shd w:val="clear" w:color="auto" w:fill="FFFFFF"/>
        </w:rPr>
        <w:t> </w:t>
      </w:r>
      <w:hyperlink r:id="rId6" w:tooltip="Neformální orgán ilegální Československé strany národně socialistické po únoru 1948" w:history="1">
        <w:r w:rsidRPr="00106924">
          <w:rPr>
            <w:rStyle w:val="Siln"/>
            <w:rFonts w:asciiTheme="majorHAnsi" w:hAnsiTheme="majorHAnsi" w:cstheme="majorHAnsi"/>
            <w:b w:val="0"/>
            <w:color w:val="121617"/>
            <w:sz w:val="24"/>
            <w:szCs w:val="24"/>
            <w:shd w:val="clear" w:color="auto" w:fill="FFFFFF"/>
          </w:rPr>
          <w:t>národněsocialistické „politické šestky“</w:t>
        </w:r>
      </w:hyperlink>
      <w:r w:rsidRPr="00106924">
        <w:rPr>
          <w:rFonts w:asciiTheme="majorHAnsi" w:hAnsiTheme="majorHAnsi" w:cstheme="majorHAnsi"/>
          <w:color w:val="121617"/>
          <w:sz w:val="24"/>
          <w:szCs w:val="24"/>
          <w:shd w:val="clear" w:color="auto" w:fill="FFFFFF"/>
        </w:rPr>
        <w:t>),</w:t>
      </w:r>
      <w:r w:rsidRPr="002438D9">
        <w:rPr>
          <w:rFonts w:asciiTheme="majorHAnsi" w:hAnsiTheme="majorHAnsi" w:cstheme="majorHAnsi"/>
          <w:b/>
          <w:color w:val="121617"/>
          <w:sz w:val="24"/>
          <w:szCs w:val="24"/>
          <w:shd w:val="clear" w:color="auto" w:fill="FFFFFF"/>
        </w:rPr>
        <w:t xml:space="preserve"> ČSL reprezentoval </w:t>
      </w:r>
      <w:r w:rsidRPr="002438D9">
        <w:rPr>
          <w:rStyle w:val="Siln"/>
          <w:rFonts w:asciiTheme="majorHAnsi" w:hAnsiTheme="majorHAnsi" w:cstheme="majorHAnsi"/>
          <w:color w:val="121617"/>
          <w:sz w:val="24"/>
          <w:szCs w:val="24"/>
          <w:shd w:val="clear" w:color="auto" w:fill="FFFFFF"/>
        </w:rPr>
        <w:t xml:space="preserve">Vojtěch </w:t>
      </w:r>
      <w:proofErr w:type="spellStart"/>
      <w:r w:rsidRPr="002438D9">
        <w:rPr>
          <w:rStyle w:val="Siln"/>
          <w:rFonts w:asciiTheme="majorHAnsi" w:hAnsiTheme="majorHAnsi" w:cstheme="majorHAnsi"/>
          <w:color w:val="121617"/>
          <w:sz w:val="24"/>
          <w:szCs w:val="24"/>
          <w:shd w:val="clear" w:color="auto" w:fill="FFFFFF"/>
        </w:rPr>
        <w:t>Jandečka</w:t>
      </w:r>
      <w:proofErr w:type="spellEnd"/>
      <w:r w:rsidRPr="002438D9">
        <w:rPr>
          <w:rFonts w:asciiTheme="majorHAnsi" w:hAnsiTheme="majorHAnsi" w:cstheme="majorHAnsi"/>
          <w:color w:val="121617"/>
          <w:sz w:val="24"/>
          <w:szCs w:val="24"/>
          <w:shd w:val="clear" w:color="auto" w:fill="FFFFFF"/>
        </w:rPr>
        <w:t>. Na podzim 1948 se začal formovat program opozičního hnutí. Pod vlivem příprav konference amerických velvyslanců v Evropě formulovali </w:t>
      </w:r>
      <w:r w:rsidRPr="002438D9">
        <w:rPr>
          <w:rStyle w:val="Siln"/>
          <w:rFonts w:asciiTheme="majorHAnsi" w:hAnsiTheme="majorHAnsi" w:cstheme="majorHAnsi"/>
          <w:b w:val="0"/>
          <w:color w:val="121617"/>
          <w:sz w:val="24"/>
          <w:szCs w:val="24"/>
          <w:shd w:val="clear" w:color="auto" w:fill="FFFFFF"/>
        </w:rPr>
        <w:t>Oldřich Pecl</w:t>
      </w:r>
      <w:r w:rsidRPr="002438D9">
        <w:rPr>
          <w:rFonts w:asciiTheme="majorHAnsi" w:hAnsiTheme="majorHAnsi" w:cstheme="majorHAnsi"/>
          <w:b/>
          <w:color w:val="121617"/>
          <w:sz w:val="24"/>
          <w:szCs w:val="24"/>
          <w:shd w:val="clear" w:color="auto" w:fill="FFFFFF"/>
        </w:rPr>
        <w:t>, </w:t>
      </w:r>
      <w:r w:rsidRPr="002438D9">
        <w:rPr>
          <w:rStyle w:val="Siln"/>
          <w:rFonts w:asciiTheme="majorHAnsi" w:hAnsiTheme="majorHAnsi" w:cstheme="majorHAnsi"/>
          <w:b w:val="0"/>
          <w:color w:val="121617"/>
          <w:sz w:val="24"/>
          <w:szCs w:val="24"/>
          <w:shd w:val="clear" w:color="auto" w:fill="FFFFFF"/>
        </w:rPr>
        <w:t xml:space="preserve">Andělín </w:t>
      </w:r>
      <w:r w:rsidRPr="00F72BBA">
        <w:rPr>
          <w:rStyle w:val="Siln"/>
          <w:rFonts w:asciiTheme="majorHAnsi" w:hAnsiTheme="majorHAnsi" w:cstheme="majorHAnsi"/>
          <w:b w:val="0"/>
          <w:color w:val="121617"/>
          <w:sz w:val="24"/>
          <w:szCs w:val="24"/>
          <w:shd w:val="clear" w:color="auto" w:fill="FFFFFF"/>
        </w:rPr>
        <w:t>Šulík</w:t>
      </w:r>
      <w:r w:rsidRPr="00F72BBA">
        <w:rPr>
          <w:rFonts w:asciiTheme="majorHAnsi" w:hAnsiTheme="majorHAnsi" w:cstheme="majorHAnsi"/>
          <w:color w:val="121617"/>
          <w:sz w:val="24"/>
          <w:szCs w:val="24"/>
          <w:shd w:val="clear" w:color="auto" w:fill="FFFFFF"/>
        </w:rPr>
        <w:t> a</w:t>
      </w:r>
      <w:r w:rsidRPr="00F72BBA">
        <w:rPr>
          <w:rFonts w:asciiTheme="majorHAnsi" w:hAnsiTheme="majorHAnsi" w:cstheme="majorHAnsi"/>
          <w:b/>
          <w:color w:val="121617"/>
          <w:sz w:val="24"/>
          <w:szCs w:val="24"/>
          <w:shd w:val="clear" w:color="auto" w:fill="FFFFFF"/>
        </w:rPr>
        <w:t> </w:t>
      </w:r>
      <w:hyperlink r:id="rId7" w:tooltip="Národněsocialistická politička a sociální pracovnice" w:history="1">
        <w:r w:rsidRPr="00F72BBA">
          <w:rPr>
            <w:rStyle w:val="Siln"/>
            <w:rFonts w:asciiTheme="majorHAnsi" w:hAnsiTheme="majorHAnsi" w:cstheme="majorHAnsi"/>
            <w:b w:val="0"/>
            <w:color w:val="121617"/>
            <w:sz w:val="24"/>
            <w:szCs w:val="24"/>
            <w:shd w:val="clear" w:color="auto" w:fill="FFFFFF"/>
          </w:rPr>
          <w:t>Antonie Kleinerová</w:t>
        </w:r>
      </w:hyperlink>
      <w:r w:rsidRPr="002438D9">
        <w:rPr>
          <w:rFonts w:asciiTheme="majorHAnsi" w:hAnsiTheme="majorHAnsi" w:cstheme="majorHAnsi"/>
          <w:color w:val="121617"/>
          <w:sz w:val="24"/>
          <w:szCs w:val="24"/>
          <w:shd w:val="clear" w:color="auto" w:fill="FFFFFF"/>
        </w:rPr>
        <w:t xml:space="preserve"> Memorandum o československé demokratické opozici o situaci v Československu a o opozici proti režimu. Memorandum mělo být zasláno za pomoci velvyslanectví USA na konferenci. </w:t>
      </w:r>
    </w:p>
    <w:p w:rsidR="00F72BBA" w:rsidRDefault="00F72BBA" w:rsidP="00F72BBA">
      <w:pPr>
        <w:rPr>
          <w:rFonts w:asciiTheme="majorHAnsi" w:hAnsiTheme="majorHAnsi" w:cstheme="majorHAnsi"/>
          <w:color w:val="121617"/>
          <w:sz w:val="24"/>
          <w:szCs w:val="24"/>
          <w:shd w:val="clear" w:color="auto" w:fill="FFFFFF"/>
        </w:rPr>
      </w:pPr>
      <w:r w:rsidRPr="002438D9">
        <w:rPr>
          <w:rFonts w:asciiTheme="majorHAnsi" w:hAnsiTheme="majorHAnsi" w:cstheme="majorHAnsi"/>
          <w:color w:val="121617"/>
          <w:sz w:val="24"/>
          <w:szCs w:val="24"/>
          <w:shd w:val="clear" w:color="auto" w:fill="FFFFFF"/>
        </w:rPr>
        <w:t xml:space="preserve">Milada Horáková byla zatčena 27. září 1949. Následovalo zatčení většiny bývalých ústředních funkcionářů ČSNS. Dne 8. listopadu 1949 začalo v ruzyňské vazební věznici vyšetřování. V prosinci 1949 měli vyšetřovatelé dostatek informací, aby zahájili proces. Soudní líčení s „dr. Miladou Horákovou a spol.“ se konalo 31. května–8. června 1950 v Praze. V čele Státního soudu stanul JUDr. Karel </w:t>
      </w:r>
      <w:proofErr w:type="spellStart"/>
      <w:r w:rsidRPr="002438D9">
        <w:rPr>
          <w:rFonts w:asciiTheme="majorHAnsi" w:hAnsiTheme="majorHAnsi" w:cstheme="majorHAnsi"/>
          <w:color w:val="121617"/>
          <w:sz w:val="24"/>
          <w:szCs w:val="24"/>
          <w:shd w:val="clear" w:color="auto" w:fill="FFFFFF"/>
        </w:rPr>
        <w:t>Trudák</w:t>
      </w:r>
      <w:proofErr w:type="spellEnd"/>
      <w:r w:rsidRPr="002438D9">
        <w:rPr>
          <w:rFonts w:asciiTheme="majorHAnsi" w:hAnsiTheme="majorHAnsi" w:cstheme="majorHAnsi"/>
          <w:color w:val="121617"/>
          <w:sz w:val="24"/>
          <w:szCs w:val="24"/>
          <w:shd w:val="clear" w:color="auto" w:fill="FFFFFF"/>
        </w:rPr>
        <w:t xml:space="preserve">. Prokuraturu zastupovali JUDr. Josef </w:t>
      </w:r>
      <w:proofErr w:type="spellStart"/>
      <w:r w:rsidRPr="002438D9">
        <w:rPr>
          <w:rFonts w:asciiTheme="majorHAnsi" w:hAnsiTheme="majorHAnsi" w:cstheme="majorHAnsi"/>
          <w:color w:val="121617"/>
          <w:sz w:val="24"/>
          <w:szCs w:val="24"/>
          <w:shd w:val="clear" w:color="auto" w:fill="FFFFFF"/>
        </w:rPr>
        <w:t>Urválek</w:t>
      </w:r>
      <w:proofErr w:type="spellEnd"/>
      <w:r w:rsidRPr="002438D9">
        <w:rPr>
          <w:rFonts w:asciiTheme="majorHAnsi" w:hAnsiTheme="majorHAnsi" w:cstheme="majorHAnsi"/>
          <w:color w:val="121617"/>
          <w:sz w:val="24"/>
          <w:szCs w:val="24"/>
          <w:shd w:val="clear" w:color="auto" w:fill="FFFFFF"/>
        </w:rPr>
        <w:t xml:space="preserve">, JUDr. Jarmila Brožová, plk. JUDr. Juraj </w:t>
      </w:r>
      <w:proofErr w:type="spellStart"/>
      <w:r w:rsidRPr="002438D9">
        <w:rPr>
          <w:rFonts w:asciiTheme="majorHAnsi" w:hAnsiTheme="majorHAnsi" w:cstheme="majorHAnsi"/>
          <w:color w:val="121617"/>
          <w:sz w:val="24"/>
          <w:szCs w:val="24"/>
          <w:shd w:val="clear" w:color="auto" w:fill="FFFFFF"/>
        </w:rPr>
        <w:t>Vieska</w:t>
      </w:r>
      <w:proofErr w:type="spellEnd"/>
      <w:r w:rsidRPr="002438D9">
        <w:rPr>
          <w:rFonts w:asciiTheme="majorHAnsi" w:hAnsiTheme="majorHAnsi" w:cstheme="majorHAnsi"/>
          <w:color w:val="121617"/>
          <w:sz w:val="24"/>
          <w:szCs w:val="24"/>
          <w:shd w:val="clear" w:color="auto" w:fill="FFFFFF"/>
        </w:rPr>
        <w:t xml:space="preserve"> a JUDr. Jiří </w:t>
      </w:r>
      <w:proofErr w:type="spellStart"/>
      <w:r w:rsidRPr="002438D9">
        <w:rPr>
          <w:rFonts w:asciiTheme="majorHAnsi" w:hAnsiTheme="majorHAnsi" w:cstheme="majorHAnsi"/>
          <w:color w:val="121617"/>
          <w:sz w:val="24"/>
          <w:szCs w:val="24"/>
          <w:shd w:val="clear" w:color="auto" w:fill="FFFFFF"/>
        </w:rPr>
        <w:t>Kepák</w:t>
      </w:r>
      <w:proofErr w:type="spellEnd"/>
      <w:r w:rsidRPr="002438D9">
        <w:rPr>
          <w:rFonts w:asciiTheme="majorHAnsi" w:hAnsiTheme="majorHAnsi" w:cstheme="majorHAnsi"/>
          <w:color w:val="121617"/>
          <w:sz w:val="24"/>
          <w:szCs w:val="24"/>
          <w:shd w:val="clear" w:color="auto" w:fill="FFFFFF"/>
        </w:rPr>
        <w:t>. Souzeno bylo třináct osob, které byly obžalovány z trestných činů velezrady a vyzvědačství. Padly čtyři rozsudky smrti pro M</w:t>
      </w:r>
      <w:r w:rsidR="00106924">
        <w:rPr>
          <w:rFonts w:asciiTheme="majorHAnsi" w:hAnsiTheme="majorHAnsi" w:cstheme="majorHAnsi"/>
          <w:color w:val="121617"/>
          <w:sz w:val="24"/>
          <w:szCs w:val="24"/>
          <w:shd w:val="clear" w:color="auto" w:fill="FFFFFF"/>
        </w:rPr>
        <w:t>iladu</w:t>
      </w:r>
      <w:r w:rsidRPr="002438D9">
        <w:rPr>
          <w:rFonts w:asciiTheme="majorHAnsi" w:hAnsiTheme="majorHAnsi" w:cstheme="majorHAnsi"/>
          <w:color w:val="121617"/>
          <w:sz w:val="24"/>
          <w:szCs w:val="24"/>
          <w:shd w:val="clear" w:color="auto" w:fill="FFFFFF"/>
        </w:rPr>
        <w:t xml:space="preserve"> Horákovou, Z</w:t>
      </w:r>
      <w:r w:rsidR="00106924">
        <w:rPr>
          <w:rFonts w:asciiTheme="majorHAnsi" w:hAnsiTheme="majorHAnsi" w:cstheme="majorHAnsi"/>
          <w:color w:val="121617"/>
          <w:sz w:val="24"/>
          <w:szCs w:val="24"/>
          <w:shd w:val="clear" w:color="auto" w:fill="FFFFFF"/>
        </w:rPr>
        <w:t>áviše</w:t>
      </w:r>
      <w:r w:rsidRPr="002438D9">
        <w:rPr>
          <w:rFonts w:asciiTheme="majorHAnsi" w:hAnsiTheme="majorHAnsi" w:cstheme="majorHAnsi"/>
          <w:color w:val="121617"/>
          <w:sz w:val="24"/>
          <w:szCs w:val="24"/>
          <w:shd w:val="clear" w:color="auto" w:fill="FFFFFF"/>
        </w:rPr>
        <w:t xml:space="preserve"> Kalandru, </w:t>
      </w:r>
      <w:r w:rsidRPr="002438D9">
        <w:rPr>
          <w:rStyle w:val="Siln"/>
          <w:rFonts w:asciiTheme="majorHAnsi" w:hAnsiTheme="majorHAnsi" w:cstheme="majorHAnsi"/>
          <w:b w:val="0"/>
          <w:color w:val="121617"/>
          <w:sz w:val="24"/>
          <w:szCs w:val="24"/>
          <w:shd w:val="clear" w:color="auto" w:fill="FFFFFF"/>
        </w:rPr>
        <w:t>Jana Buchala</w:t>
      </w:r>
      <w:r w:rsidRPr="002438D9">
        <w:rPr>
          <w:rFonts w:asciiTheme="majorHAnsi" w:hAnsiTheme="majorHAnsi" w:cstheme="majorHAnsi"/>
          <w:color w:val="121617"/>
          <w:sz w:val="24"/>
          <w:szCs w:val="24"/>
          <w:shd w:val="clear" w:color="auto" w:fill="FFFFFF"/>
        </w:rPr>
        <w:t> a O</w:t>
      </w:r>
      <w:r w:rsidR="00106924">
        <w:rPr>
          <w:rFonts w:asciiTheme="majorHAnsi" w:hAnsiTheme="majorHAnsi" w:cstheme="majorHAnsi"/>
          <w:color w:val="121617"/>
          <w:sz w:val="24"/>
          <w:szCs w:val="24"/>
          <w:shd w:val="clear" w:color="auto" w:fill="FFFFFF"/>
        </w:rPr>
        <w:t>ldřicha</w:t>
      </w:r>
      <w:r w:rsidRPr="002438D9">
        <w:rPr>
          <w:rFonts w:asciiTheme="majorHAnsi" w:hAnsiTheme="majorHAnsi" w:cstheme="majorHAnsi"/>
          <w:color w:val="121617"/>
          <w:sz w:val="24"/>
          <w:szCs w:val="24"/>
          <w:shd w:val="clear" w:color="auto" w:fill="FFFFFF"/>
        </w:rPr>
        <w:t xml:space="preserve"> Pecla. Popravy byly i přes protesty významných světových osobností vykonány 27. června 1950 v Praze na Pankráci. Proces byl doprovázen propagandistickou kampaní. V průběhu soudního líčení přicházely rezoluce žádající tvrdé potrestání viníků. Navazovalo na něj dalších 35 tzv. okrajových procesů. Obžalováno bylo celkem 639 osob. Bylo uděleno deset trestů smrti, 48 trestů odnětí svobody na doživotí a další tresty odnětí svobody v celkové výši 7830 let. Zproštěno viny bylo pouze 21 obžalovaných.</w:t>
      </w:r>
    </w:p>
    <w:p w:rsidR="00F72BBA" w:rsidRPr="002438D9" w:rsidRDefault="00F72BBA" w:rsidP="00F72BBA">
      <w:pPr>
        <w:rPr>
          <w:rFonts w:asciiTheme="majorHAnsi" w:hAnsiTheme="majorHAnsi" w:cstheme="majorHAnsi"/>
          <w:color w:val="121617"/>
          <w:sz w:val="24"/>
          <w:szCs w:val="24"/>
          <w:shd w:val="clear" w:color="auto" w:fill="FFFFFF"/>
        </w:rPr>
      </w:pPr>
      <w:r>
        <w:rPr>
          <w:rFonts w:asciiTheme="majorHAnsi" w:hAnsiTheme="majorHAnsi" w:cstheme="majorHAnsi"/>
          <w:color w:val="121617"/>
          <w:sz w:val="24"/>
          <w:szCs w:val="24"/>
          <w:shd w:val="clear" w:color="auto" w:fill="FFFFFF"/>
        </w:rPr>
        <w:t>Ne</w:t>
      </w:r>
      <w:r w:rsidR="00D47265">
        <w:rPr>
          <w:rFonts w:asciiTheme="majorHAnsi" w:hAnsiTheme="majorHAnsi" w:cstheme="majorHAnsi"/>
          <w:color w:val="121617"/>
          <w:sz w:val="24"/>
          <w:szCs w:val="24"/>
          <w:shd w:val="clear" w:color="auto" w:fill="FFFFFF"/>
        </w:rPr>
        <w:t>zapomeňme!</w:t>
      </w:r>
    </w:p>
    <w:p w:rsidR="00F72BBA" w:rsidRPr="002438D9" w:rsidRDefault="00F72BBA" w:rsidP="00F72BBA">
      <w:pPr>
        <w:rPr>
          <w:rFonts w:asciiTheme="majorHAnsi" w:hAnsiTheme="majorHAnsi" w:cstheme="majorHAnsi"/>
          <w:color w:val="191C22"/>
          <w:spacing w:val="-3"/>
          <w:sz w:val="24"/>
          <w:szCs w:val="24"/>
          <w:shd w:val="clear" w:color="auto" w:fill="F1F1EF"/>
        </w:rPr>
      </w:pPr>
      <w:r w:rsidRPr="002438D9">
        <w:rPr>
          <w:rFonts w:asciiTheme="majorHAnsi" w:hAnsiTheme="majorHAnsi" w:cstheme="majorHAnsi"/>
          <w:color w:val="191C22"/>
          <w:spacing w:val="-3"/>
          <w:sz w:val="24"/>
          <w:szCs w:val="24"/>
          <w:shd w:val="clear" w:color="auto" w:fill="F1F1EF"/>
        </w:rPr>
        <w:lastRenderedPageBreak/>
        <w:t>Zdroj: ÚSTR a vinořský archiv</w:t>
      </w:r>
    </w:p>
    <w:p w:rsidR="00F72BBA" w:rsidRPr="002438D9" w:rsidRDefault="00F72BBA" w:rsidP="00F72BBA">
      <w:pPr>
        <w:rPr>
          <w:rFonts w:asciiTheme="majorHAnsi" w:hAnsiTheme="majorHAnsi" w:cstheme="majorHAnsi"/>
          <w:sz w:val="24"/>
          <w:szCs w:val="24"/>
        </w:rPr>
      </w:pPr>
    </w:p>
    <w:p w:rsidR="00F72BBA" w:rsidRDefault="00F72BBA"/>
    <w:sectPr w:rsidR="00F72B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BBA"/>
    <w:rsid w:val="00106924"/>
    <w:rsid w:val="003E2736"/>
    <w:rsid w:val="00776497"/>
    <w:rsid w:val="00D47265"/>
    <w:rsid w:val="00F72BB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D8CC70-6690-4FC5-BD48-7E6DD49EF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F72BBA"/>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basedOn w:val="Standardnpsmoodstavce"/>
    <w:uiPriority w:val="22"/>
    <w:qFormat/>
    <w:rsid w:val="00F72BBA"/>
    <w:rPr>
      <w:b/>
      <w:bCs/>
    </w:rPr>
  </w:style>
  <w:style w:type="character" w:styleId="Hypertextovodkaz">
    <w:name w:val="Hyperlink"/>
    <w:basedOn w:val="Standardnpsmoodstavce"/>
    <w:uiPriority w:val="99"/>
    <w:semiHidden/>
    <w:unhideWhenUsed/>
    <w:rsid w:val="0010692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ustrcr.cz/veda/projekty/projekty-z-pocatecniho-obdobi-existence-ustr/skupina-vyzkumu/kleinerova-antonie-23-3-190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strcr.cz/veda/projekty/projekty-z-pocatecniho-obdobi-existence-ustr/skupina-vyzkumu/narodne-socialisticka-politicka-sestka/" TargetMode="External"/><Relationship Id="rId5" Type="http://schemas.openxmlformats.org/officeDocument/2006/relationships/hyperlink" Target="https://www.ustrcr.cz/veda/projekty/projekty-z-pocatecniho-obdobi-existence-ustr/skupina-vyzkumu/nestaval-josef-14-12-1900/" TargetMode="External"/><Relationship Id="rId4" Type="http://schemas.openxmlformats.org/officeDocument/2006/relationships/hyperlink" Target="https://www.ustrcr.cz/veda/projekty/projekty-z-pocatecniho-obdobi-existence-ustr/skupina-vyzkumu/horakova-milada-25-1-1901/" TargetMode="Externa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620</Words>
  <Characters>3658</Characters>
  <Application>Microsoft Office Word</Application>
  <DocSecurity>0</DocSecurity>
  <Lines>30</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Klára Lowensteinová</dc:creator>
  <cp:keywords/>
  <dc:description/>
  <cp:lastModifiedBy>Klára Lowensteinová</cp:lastModifiedBy>
  <cp:revision>2</cp:revision>
  <dcterms:created xsi:type="dcterms:W3CDTF">2018-06-27T09:32:00Z</dcterms:created>
  <dcterms:modified xsi:type="dcterms:W3CDTF">2018-06-27T09:32:00Z</dcterms:modified>
</cp:coreProperties>
</file>